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740479"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bookmarkStart w:id="0" w:name="_GoBack"/>
      <w:bookmarkEnd w:id="0"/>
    </w:p>
    <w:p w14:paraId="3A4079C2">
      <w:pPr>
        <w:spacing w:line="560" w:lineRule="exact"/>
        <w:rPr>
          <w:rFonts w:hint="eastAsia" w:ascii="黑体" w:hAnsi="黑体" w:eastAsia="黑体" w:cs="黑体"/>
          <w:sz w:val="32"/>
          <w:szCs w:val="32"/>
        </w:rPr>
      </w:pPr>
    </w:p>
    <w:p w14:paraId="20E803E7">
      <w:pPr>
        <w:spacing w:line="560" w:lineRule="exact"/>
        <w:jc w:val="center"/>
        <w:rPr>
          <w:rFonts w:hint="eastAsia" w:ascii="方正小标宋简体" w:hAnsi="Times New Roman" w:eastAsia="方正小标宋简体" w:cs="方正小标宋简体"/>
          <w:sz w:val="36"/>
          <w:szCs w:val="36"/>
        </w:rPr>
      </w:pPr>
      <w:r>
        <w:rPr>
          <w:rFonts w:hint="eastAsia" w:ascii="方正小标宋简体" w:hAnsi="Times New Roman" w:eastAsia="方正小标宋简体" w:cs="方正小标宋简体"/>
          <w:sz w:val="36"/>
          <w:szCs w:val="36"/>
        </w:rPr>
        <w:t>会议框架议程</w:t>
      </w:r>
    </w:p>
    <w:p w14:paraId="45515DA3">
      <w:pPr>
        <w:spacing w:line="560" w:lineRule="exact"/>
        <w:rPr>
          <w:rFonts w:ascii="Times New Roman" w:hAnsi="Times New Roman" w:eastAsia="仿宋_GB2312" w:cs="宋体"/>
          <w:sz w:val="32"/>
          <w:szCs w:val="32"/>
        </w:rPr>
      </w:pPr>
    </w:p>
    <w:p w14:paraId="05EDF4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Times New Roman" w:eastAsia="仿宋_GB2312" w:cs="宋体"/>
          <w:sz w:val="32"/>
          <w:szCs w:val="32"/>
        </w:rPr>
      </w:pPr>
      <w:r>
        <w:rPr>
          <w:rFonts w:hint="eastAsia" w:ascii="仿宋_GB2312" w:hAnsi="Times New Roman" w:eastAsia="仿宋_GB2312" w:cs="宋体"/>
          <w:sz w:val="32"/>
          <w:szCs w:val="32"/>
        </w:rPr>
        <w:t>会议时间：</w:t>
      </w:r>
      <w:r>
        <w:rPr>
          <w:rFonts w:hint="eastAsia" w:ascii="仿宋_GB2312" w:hAnsi="Times New Roman" w:eastAsia="仿宋_GB2312"/>
          <w:sz w:val="32"/>
          <w:szCs w:val="32"/>
        </w:rPr>
        <w:t>2026</w:t>
      </w:r>
      <w:r>
        <w:rPr>
          <w:rFonts w:hint="eastAsia" w:ascii="仿宋_GB2312" w:hAnsi="Times New Roman" w:eastAsia="仿宋_GB2312" w:cs="宋体"/>
          <w:sz w:val="32"/>
          <w:szCs w:val="32"/>
        </w:rPr>
        <w:t>年</w:t>
      </w:r>
      <w:r>
        <w:rPr>
          <w:rFonts w:hint="eastAsia" w:ascii="仿宋_GB2312" w:hAnsi="Times New Roman" w:eastAsia="仿宋_GB2312"/>
          <w:sz w:val="32"/>
          <w:szCs w:val="32"/>
        </w:rPr>
        <w:t>12月4日</w:t>
      </w:r>
      <w:r>
        <w:rPr>
          <w:rFonts w:hint="eastAsia" w:ascii="仿宋_GB2312" w:hAnsi="Times New Roman" w:eastAsia="仿宋_GB2312" w:cs="宋体"/>
          <w:sz w:val="32"/>
          <w:szCs w:val="32"/>
        </w:rPr>
        <w:t>全天</w:t>
      </w:r>
    </w:p>
    <w:p w14:paraId="2C27E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Times New Roman" w:eastAsia="仿宋_GB2312" w:cs="宋体"/>
          <w:sz w:val="32"/>
          <w:szCs w:val="32"/>
        </w:rPr>
      </w:pPr>
      <w:r>
        <w:rPr>
          <w:rFonts w:hint="eastAsia" w:ascii="仿宋_GB2312" w:hAnsi="Times New Roman" w:eastAsia="仿宋_GB2312" w:cs="宋体"/>
          <w:sz w:val="32"/>
          <w:szCs w:val="32"/>
        </w:rPr>
        <w:t>会议地点：</w:t>
      </w:r>
      <w:r>
        <w:rPr>
          <w:rFonts w:hint="eastAsia" w:ascii="仿宋_GB2312" w:hAnsi="Times New Roman" w:eastAsia="仿宋_GB2312" w:cs="仿宋_GB2312"/>
          <w:sz w:val="32"/>
          <w:szCs w:val="32"/>
        </w:rPr>
        <w:t>广州市增城区荔湖街华商路1号广州华商学院</w:t>
      </w:r>
    </w:p>
    <w:p w14:paraId="350D33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Times New Roman" w:eastAsia="仿宋_GB2312" w:cs="宋体"/>
          <w:sz w:val="32"/>
          <w:szCs w:val="32"/>
        </w:rPr>
      </w:pPr>
    </w:p>
    <w:p w14:paraId="715232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Times New Roman" w:eastAsia="仿宋_GB2312" w:cs="宋体"/>
          <w:sz w:val="32"/>
          <w:szCs w:val="32"/>
        </w:rPr>
      </w:pPr>
      <w:r>
        <w:rPr>
          <w:rFonts w:hint="eastAsia" w:ascii="仿宋_GB2312" w:hAnsi="Times New Roman" w:eastAsia="仿宋_GB2312" w:cs="宋体"/>
          <w:sz w:val="32"/>
          <w:szCs w:val="32"/>
        </w:rPr>
        <w:t>09:00-12:15  开幕式及主论坛</w:t>
      </w:r>
    </w:p>
    <w:p w14:paraId="263790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Times New Roman" w:eastAsia="仿宋_GB2312" w:cs="宋体"/>
          <w:sz w:val="32"/>
          <w:szCs w:val="32"/>
        </w:rPr>
      </w:pPr>
      <w:r>
        <w:rPr>
          <w:rFonts w:hint="eastAsia" w:ascii="仿宋_GB2312" w:hAnsi="Times New Roman" w:eastAsia="仿宋_GB2312" w:cs="宋体"/>
          <w:sz w:val="32"/>
          <w:szCs w:val="32"/>
        </w:rPr>
        <w:t>12:20-13:20  工作午餐</w:t>
      </w:r>
    </w:p>
    <w:p w14:paraId="5CF44D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Times New Roman" w:eastAsia="仿宋_GB2312" w:cs="宋体"/>
          <w:sz w:val="32"/>
          <w:szCs w:val="32"/>
        </w:rPr>
      </w:pPr>
      <w:r>
        <w:rPr>
          <w:rFonts w:hint="eastAsia" w:ascii="仿宋_GB2312" w:hAnsi="Times New Roman" w:eastAsia="仿宋_GB2312" w:cs="宋体"/>
          <w:sz w:val="32"/>
          <w:szCs w:val="32"/>
        </w:rPr>
        <w:t>13:30-16:00  分论坛一：校企合作的模式创新</w:t>
      </w:r>
    </w:p>
    <w:p w14:paraId="784C03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124" w:firstLineChars="664"/>
        <w:textAlignment w:val="auto"/>
        <w:rPr>
          <w:rFonts w:ascii="仿宋_GB2312" w:hAnsi="Times New Roman" w:eastAsia="仿宋_GB2312" w:cs="宋体"/>
          <w:sz w:val="32"/>
          <w:szCs w:val="32"/>
        </w:rPr>
      </w:pPr>
      <w:r>
        <w:rPr>
          <w:rFonts w:hint="eastAsia" w:ascii="仿宋_GB2312" w:hAnsi="Times New Roman" w:eastAsia="仿宋_GB2312" w:cs="宋体"/>
          <w:sz w:val="32"/>
          <w:szCs w:val="32"/>
        </w:rPr>
        <w:t>分论坛二：中欧职业教育的合作</w:t>
      </w:r>
    </w:p>
    <w:p w14:paraId="21A520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Times New Roman" w:eastAsia="仿宋_GB2312" w:cs="宋体"/>
          <w:sz w:val="32"/>
          <w:szCs w:val="32"/>
        </w:rPr>
      </w:pPr>
      <w:r>
        <w:rPr>
          <w:rFonts w:hint="eastAsia" w:ascii="仿宋_GB2312" w:hAnsi="Times New Roman" w:eastAsia="仿宋_GB2312" w:cs="宋体"/>
          <w:sz w:val="32"/>
          <w:szCs w:val="32"/>
        </w:rPr>
        <w:t>16:00-17:45  交流洽谈</w:t>
      </w:r>
    </w:p>
    <w:p w14:paraId="6C0B10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Times New Roman" w:eastAsia="仿宋_GB2312" w:cs="宋体"/>
          <w:sz w:val="32"/>
          <w:szCs w:val="32"/>
        </w:rPr>
      </w:pPr>
      <w:r>
        <w:rPr>
          <w:rFonts w:hint="eastAsia" w:ascii="仿宋_GB2312" w:hAnsi="Times New Roman" w:eastAsia="仿宋_GB2312" w:cs="宋体"/>
          <w:sz w:val="32"/>
          <w:szCs w:val="32"/>
        </w:rPr>
        <w:t>17:45-18:00  会议闭幕</w:t>
      </w:r>
    </w:p>
    <w:p w14:paraId="2317A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hAnsi="Times New Roman" w:eastAsia="仿宋_GB2312" w:cs="宋体"/>
          <w:sz w:val="32"/>
          <w:szCs w:val="32"/>
        </w:rPr>
      </w:pPr>
      <w:r>
        <w:rPr>
          <w:rFonts w:hint="eastAsia" w:ascii="仿宋_GB2312" w:hAnsi="Times New Roman" w:eastAsia="仿宋_GB2312" w:cs="宋体"/>
          <w:sz w:val="32"/>
          <w:szCs w:val="32"/>
        </w:rPr>
        <w:t>18:30-19:30  工作晚餐</w:t>
      </w:r>
    </w:p>
    <w:p w14:paraId="7B889AF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AFF1F7E"/>
    <w:rsid w:val="EAFF1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2026-11-04T17:04:00Z</dcterms:created>
  <dc:creator>wang ning</dc:creator>
  <cp:lastModifiedBy>wang ning</cp:lastModifiedBy>
  <dcterms:modified xsi:type="dcterms:W3CDTF">2026-11-04T17:05:08Z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4A5A4F7633F208792DF5EA6ADF2C8639_41</vt:lpwstr>
  </property>
</Properties>
</file>